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CD" w:rsidRDefault="00FC48CD" w:rsidP="00FC48CD">
      <w:pPr>
        <w:widowControl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ORGANIZZAZIONE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TECNICA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CENTRO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DOCUMENTAZIONE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HANDICAP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 Roma, 36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54033 CARRARA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 0585 776297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 info@cdhcarrara.it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www.cdhcarrara.it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Biblioteca, Videoteca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Software didattico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ORARIO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116A19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MARTEDI’ 10</w:t>
      </w:r>
      <w:r w:rsidR="00FC48CD">
        <w:rPr>
          <w:rFonts w:ascii="Arial" w:hAnsi="Arial" w:cs="Arial"/>
          <w:sz w:val="28"/>
          <w:szCs w:val="28"/>
        </w:rPr>
        <w:t xml:space="preserve"> – 12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MERCOLEDI’ 15,30 – 18,30</w:t>
      </w:r>
    </w:p>
    <w:p w:rsidR="00FC48CD" w:rsidRDefault="00FC48CD" w:rsidP="00FC48CD">
      <w:pPr>
        <w:widowControl w:val="0"/>
        <w:spacing w:after="180" w:line="6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GIOVEDI’ 15,30 –18,30</w:t>
      </w:r>
    </w:p>
    <w:p w:rsidR="00FC48CD" w:rsidRDefault="00FC48CD" w:rsidP="00FC48CD">
      <w:pPr>
        <w:widowControl w:val="0"/>
        <w:spacing w:after="180" w:line="6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ORARIO ESTIVO</w:t>
      </w:r>
    </w:p>
    <w:p w:rsidR="00FC48CD" w:rsidRDefault="00116A19" w:rsidP="00FC48CD">
      <w:pPr>
        <w:widowControl w:val="0"/>
        <w:spacing w:after="180" w:line="6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Martedì 10</w:t>
      </w:r>
      <w:r w:rsidR="00FC48CD">
        <w:rPr>
          <w:rFonts w:ascii="Arial" w:hAnsi="Arial" w:cs="Arial"/>
          <w:sz w:val="28"/>
          <w:szCs w:val="28"/>
        </w:rPr>
        <w:t xml:space="preserve"> — 12</w:t>
      </w:r>
    </w:p>
    <w:p w:rsidR="00FC48CD" w:rsidRDefault="00FC48CD" w:rsidP="00FC48CD">
      <w:pPr>
        <w:widowControl w:val="0"/>
      </w:pPr>
      <w:r>
        <w:lastRenderedPageBreak/>
        <w:t> </w:t>
      </w:r>
    </w:p>
    <w:p w:rsidR="00DA0C58" w:rsidRDefault="00FC4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673584" w:rsidRDefault="00673584"/>
    <w:p w:rsidR="00FC48CD" w:rsidRDefault="00673584">
      <w:r w:rsidRPr="00673584">
        <w:rPr>
          <w:noProof/>
        </w:rPr>
        <w:drawing>
          <wp:inline distT="0" distB="0" distL="0" distR="0">
            <wp:extent cx="838200" cy="438150"/>
            <wp:effectExtent l="19050" t="0" r="0" b="0"/>
            <wp:docPr id="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8CD">
        <w:t xml:space="preserve">   </w:t>
      </w:r>
      <w:r w:rsidRPr="00673584">
        <w:rPr>
          <w:noProof/>
        </w:rPr>
        <w:drawing>
          <wp:inline distT="0" distB="0" distL="0" distR="0">
            <wp:extent cx="523875" cy="895350"/>
            <wp:effectExtent l="19050" t="0" r="9525" b="0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C48CD">
        <w:t xml:space="preserve">        </w:t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  <w:r w:rsidRPr="00673584">
        <w:rPr>
          <w:noProof/>
        </w:rPr>
        <w:drawing>
          <wp:inline distT="0" distB="0" distL="0" distR="0">
            <wp:extent cx="714375" cy="600075"/>
            <wp:effectExtent l="19050" t="0" r="0" b="0"/>
            <wp:docPr id="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673584" w:rsidRDefault="00673584"/>
    <w:p w:rsidR="00FC48CD" w:rsidRDefault="00FC48CD" w:rsidP="00FC48CD">
      <w:pPr>
        <w:widowControl w:val="0"/>
        <w:jc w:val="center"/>
        <w:rPr>
          <w:b/>
          <w:bCs/>
          <w:sz w:val="28"/>
          <w:szCs w:val="28"/>
        </w:rPr>
      </w:pPr>
    </w:p>
    <w:p w:rsidR="00FC48CD" w:rsidRDefault="00FC48CD" w:rsidP="0064116F">
      <w:pPr>
        <w:widowControl w:val="0"/>
        <w:jc w:val="center"/>
        <w:rPr>
          <w:b/>
          <w:bCs/>
          <w:sz w:val="26"/>
          <w:szCs w:val="26"/>
        </w:rPr>
      </w:pPr>
    </w:p>
    <w:p w:rsidR="0064116F" w:rsidRDefault="00FC48CD" w:rsidP="0064116F">
      <w:pPr>
        <w:widowControl w:val="0"/>
        <w:jc w:val="center"/>
        <w:rPr>
          <w:b/>
          <w:bCs/>
          <w:spacing w:val="-10"/>
          <w:sz w:val="26"/>
          <w:szCs w:val="26"/>
        </w:rPr>
      </w:pPr>
      <w:r>
        <w:rPr>
          <w:b/>
          <w:bCs/>
          <w:spacing w:val="-10"/>
          <w:sz w:val="26"/>
          <w:szCs w:val="26"/>
        </w:rPr>
        <w:t>ASSOCIAZIONE</w:t>
      </w:r>
    </w:p>
    <w:p w:rsidR="00FC48CD" w:rsidRPr="0064116F" w:rsidRDefault="0064116F" w:rsidP="0064116F">
      <w:pPr>
        <w:widowControl w:val="0"/>
        <w:jc w:val="center"/>
        <w:rPr>
          <w:b/>
          <w:bCs/>
          <w:spacing w:val="-10"/>
          <w:sz w:val="26"/>
          <w:szCs w:val="26"/>
        </w:rPr>
      </w:pPr>
      <w:r>
        <w:rPr>
          <w:b/>
          <w:bCs/>
          <w:spacing w:val="-10"/>
          <w:sz w:val="26"/>
          <w:szCs w:val="26"/>
        </w:rPr>
        <w:t xml:space="preserve">CENTRO </w:t>
      </w:r>
      <w:r w:rsidR="00FC48CD">
        <w:rPr>
          <w:b/>
          <w:bCs/>
          <w:spacing w:val="-10"/>
          <w:sz w:val="26"/>
          <w:szCs w:val="26"/>
        </w:rPr>
        <w:t>DOCUMENTAZIONE</w:t>
      </w:r>
      <w:r>
        <w:rPr>
          <w:b/>
          <w:bCs/>
          <w:spacing w:val="-10"/>
          <w:sz w:val="26"/>
          <w:szCs w:val="26"/>
        </w:rPr>
        <w:t xml:space="preserve"> </w:t>
      </w:r>
      <w:r w:rsidR="00FC48CD">
        <w:rPr>
          <w:b/>
          <w:bCs/>
          <w:spacing w:val="-10"/>
          <w:sz w:val="26"/>
          <w:szCs w:val="26"/>
        </w:rPr>
        <w:t>HANDICAP</w:t>
      </w:r>
    </w:p>
    <w:p w:rsidR="00FC48CD" w:rsidRDefault="00FC48CD" w:rsidP="0064116F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64116F" w:rsidRDefault="0064116F" w:rsidP="0064116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COMUNE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CARRARA</w:t>
      </w:r>
    </w:p>
    <w:p w:rsidR="0064116F" w:rsidRDefault="0064116F" w:rsidP="00FC48CD">
      <w:pPr>
        <w:widowControl w:val="0"/>
        <w:jc w:val="center"/>
        <w:rPr>
          <w:b/>
          <w:bCs/>
          <w:sz w:val="26"/>
          <w:szCs w:val="26"/>
        </w:rPr>
      </w:pP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Premio Letterario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FANTASTICHANDICAP 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Città di Carrara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X</w:t>
      </w:r>
      <w:r w:rsidR="00BB2359">
        <w:rPr>
          <w:b/>
          <w:bCs/>
          <w:sz w:val="26"/>
          <w:szCs w:val="26"/>
        </w:rPr>
        <w:t>I</w:t>
      </w:r>
      <w:r w:rsidR="00116A19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^</w:t>
      </w:r>
      <w:proofErr w:type="spellEnd"/>
      <w:r>
        <w:rPr>
          <w:b/>
          <w:bCs/>
          <w:sz w:val="26"/>
          <w:szCs w:val="26"/>
        </w:rPr>
        <w:t xml:space="preserve">  Edizione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Scadenza 30 giugno 201</w:t>
      </w:r>
      <w:r w:rsidR="00116A19">
        <w:rPr>
          <w:b/>
          <w:bCs/>
          <w:sz w:val="26"/>
          <w:szCs w:val="26"/>
        </w:rPr>
        <w:t>4</w:t>
      </w:r>
    </w:p>
    <w:p w:rsidR="00FC48CD" w:rsidRDefault="00FC48CD" w:rsidP="00FC48CD">
      <w:pPr>
        <w:widowControl w:val="0"/>
      </w:pPr>
      <w:r>
        <w:t> </w:t>
      </w:r>
    </w:p>
    <w:p w:rsidR="00FC48CD" w:rsidRDefault="00FC48CD"/>
    <w:p w:rsidR="00673584" w:rsidRDefault="00673584"/>
    <w:p w:rsidR="00673584" w:rsidRDefault="00673584"/>
    <w:p w:rsidR="00673584" w:rsidRPr="001448E0" w:rsidRDefault="00673584">
      <w:pPr>
        <w:rPr>
          <w:sz w:val="22"/>
          <w:szCs w:val="22"/>
        </w:rPr>
      </w:pPr>
    </w:p>
    <w:p w:rsidR="00673584" w:rsidRPr="001448E0" w:rsidRDefault="00673584" w:rsidP="00673584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lastRenderedPageBreak/>
        <w:t> </w:t>
      </w:r>
      <w:r w:rsidRPr="001448E0">
        <w:rPr>
          <w:b/>
          <w:bCs/>
          <w:sz w:val="24"/>
          <w:szCs w:val="24"/>
          <w:u w:val="single"/>
        </w:rPr>
        <w:t>Regolamento:</w:t>
      </w:r>
    </w:p>
    <w:p w:rsidR="00673584" w:rsidRPr="001448E0" w:rsidRDefault="00673584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 Il Centro Documentazione Handicap del Comune di Carrara indice la </w:t>
      </w:r>
      <w:proofErr w:type="spellStart"/>
      <w:r w:rsidRPr="001448E0">
        <w:rPr>
          <w:sz w:val="24"/>
          <w:szCs w:val="24"/>
        </w:rPr>
        <w:t>X</w:t>
      </w:r>
      <w:r w:rsidR="00BB2359">
        <w:rPr>
          <w:sz w:val="24"/>
          <w:szCs w:val="24"/>
        </w:rPr>
        <w:t>I</w:t>
      </w:r>
      <w:r w:rsidR="00116A19">
        <w:rPr>
          <w:sz w:val="24"/>
          <w:szCs w:val="24"/>
        </w:rPr>
        <w:t>I</w:t>
      </w:r>
      <w:r w:rsidRPr="001448E0">
        <w:rPr>
          <w:sz w:val="24"/>
          <w:szCs w:val="24"/>
        </w:rPr>
        <w:t>^</w:t>
      </w:r>
      <w:proofErr w:type="spellEnd"/>
      <w:r w:rsidRPr="001448E0">
        <w:rPr>
          <w:sz w:val="24"/>
          <w:szCs w:val="24"/>
        </w:rPr>
        <w:t xml:space="preserve"> Edizione del Concorso Letterario </w:t>
      </w:r>
      <w:proofErr w:type="spellStart"/>
      <w:r w:rsidRPr="001448E0">
        <w:rPr>
          <w:sz w:val="24"/>
          <w:szCs w:val="24"/>
        </w:rPr>
        <w:t>FantasticHandicap</w:t>
      </w:r>
      <w:proofErr w:type="spellEnd"/>
      <w:r w:rsidRPr="001448E0">
        <w:rPr>
          <w:sz w:val="24"/>
          <w:szCs w:val="24"/>
        </w:rPr>
        <w:t xml:space="preserve"> per racconti sul tema dell’handicap.</w:t>
      </w:r>
    </w:p>
    <w:p w:rsidR="00673584" w:rsidRPr="001448E0" w:rsidRDefault="00673584" w:rsidP="00673584">
      <w:pPr>
        <w:widowControl w:val="0"/>
        <w:ind w:firstLine="708"/>
        <w:jc w:val="both"/>
        <w:rPr>
          <w:sz w:val="24"/>
          <w:szCs w:val="24"/>
        </w:rPr>
      </w:pPr>
      <w:r w:rsidRPr="001448E0">
        <w:rPr>
          <w:sz w:val="24"/>
          <w:szCs w:val="24"/>
        </w:rPr>
        <w:t>Il Concorso è suddiviso in due sezioni: sezione “A” adulti, sezione “B”  ragazzi (fino al 18° anno d’età)</w:t>
      </w:r>
    </w:p>
    <w:p w:rsidR="00673584" w:rsidRPr="001448E0" w:rsidRDefault="00673584" w:rsidP="00673584">
      <w:pPr>
        <w:widowControl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1448E0">
        <w:rPr>
          <w:sz w:val="24"/>
          <w:szCs w:val="24"/>
        </w:rPr>
        <w:t xml:space="preserve"> I concorrenti dovranno inviare solo un racconto in lingua italiana inedito, mai apparso in siti web, blog o altro, che non dovrà superare le 5 cartelle dattiloscritte (per cartella si intendono 30 righe di 60 battute). L’elaborato dovrà essere spedito in 12 (dodici) copie più una su </w:t>
      </w:r>
      <w:proofErr w:type="spellStart"/>
      <w:r w:rsidRPr="001448E0">
        <w:rPr>
          <w:sz w:val="24"/>
          <w:szCs w:val="24"/>
        </w:rPr>
        <w:t>CD</w:t>
      </w:r>
      <w:proofErr w:type="spellEnd"/>
      <w:r w:rsidRPr="001448E0">
        <w:rPr>
          <w:sz w:val="24"/>
          <w:szCs w:val="24"/>
        </w:rPr>
        <w:t xml:space="preserve"> Rom (verranno eliminate: poesie, favole, saggi ecc…).  Solo una copia dovrà recare nome, cognome, indirizzo, </w:t>
      </w:r>
      <w:proofErr w:type="spellStart"/>
      <w:r w:rsidRPr="001448E0">
        <w:rPr>
          <w:sz w:val="24"/>
          <w:szCs w:val="24"/>
        </w:rPr>
        <w:t>email</w:t>
      </w:r>
      <w:proofErr w:type="spellEnd"/>
      <w:r w:rsidRPr="001448E0">
        <w:rPr>
          <w:sz w:val="24"/>
          <w:szCs w:val="24"/>
        </w:rPr>
        <w:t xml:space="preserve"> indirizzo di posta elettronica e numero telefonico dell'Autore. I partecipanti alla sezione “B” dovranno specificare, oltre ai dati personali, la data di nascita. Il tutto dovrà essere inviato per raccomandata con ricevuta di ritorno o consegnat</w:t>
      </w:r>
      <w:r w:rsidR="00116A19">
        <w:rPr>
          <w:sz w:val="24"/>
          <w:szCs w:val="24"/>
        </w:rPr>
        <w:t>o a mano entro il 30 giugno 2014</w:t>
      </w:r>
      <w:r w:rsidRPr="001448E0">
        <w:rPr>
          <w:sz w:val="24"/>
          <w:szCs w:val="24"/>
        </w:rPr>
        <w:t xml:space="preserve"> </w:t>
      </w:r>
      <w:r w:rsidR="006924D6">
        <w:rPr>
          <w:sz w:val="24"/>
          <w:szCs w:val="24"/>
        </w:rPr>
        <w:t>(</w:t>
      </w:r>
      <w:r w:rsidRPr="001448E0">
        <w:rPr>
          <w:sz w:val="24"/>
          <w:szCs w:val="24"/>
        </w:rPr>
        <w:t>farà fede il timbro postale</w:t>
      </w:r>
      <w:r w:rsidR="006924D6">
        <w:rPr>
          <w:sz w:val="24"/>
          <w:szCs w:val="24"/>
        </w:rPr>
        <w:t>)</w:t>
      </w:r>
      <w:r w:rsidRPr="001448E0">
        <w:rPr>
          <w:b/>
          <w:bCs/>
          <w:iCs/>
          <w:sz w:val="24"/>
          <w:szCs w:val="24"/>
        </w:rPr>
        <w:t xml:space="preserve"> presso Il Centro Documentazione Handicap via Roma 36, 54033 CARRARA (MS). Non si accettano elaborati inviati via </w:t>
      </w:r>
      <w:proofErr w:type="spellStart"/>
      <w:r w:rsidRPr="001448E0">
        <w:rPr>
          <w:b/>
          <w:bCs/>
          <w:iCs/>
          <w:sz w:val="24"/>
          <w:szCs w:val="24"/>
        </w:rPr>
        <w:t>Email</w:t>
      </w:r>
      <w:proofErr w:type="spellEnd"/>
      <w:r w:rsidRPr="001448E0">
        <w:rPr>
          <w:b/>
          <w:bCs/>
          <w:i/>
          <w:iCs/>
          <w:sz w:val="24"/>
          <w:szCs w:val="24"/>
        </w:rPr>
        <w:t xml:space="preserve"> </w:t>
      </w:r>
    </w:p>
    <w:p w:rsidR="001448E0" w:rsidRPr="001448E0" w:rsidRDefault="00673584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ab/>
        <w:t xml:space="preserve">Gli elaborati non saranno restituiti e l’organizzazione si riserva il </w:t>
      </w:r>
      <w:r w:rsidRPr="001448E0">
        <w:rPr>
          <w:bCs/>
          <w:iCs/>
          <w:sz w:val="24"/>
          <w:szCs w:val="24"/>
        </w:rPr>
        <w:t>diritto di pubblicazione</w:t>
      </w:r>
      <w:r w:rsidRPr="001448E0">
        <w:rPr>
          <w:sz w:val="24"/>
          <w:szCs w:val="24"/>
        </w:rPr>
        <w:t xml:space="preserve"> su organi di stampa locali, sul sito Internet dell’Associazione e/o </w:t>
      </w:r>
      <w:r w:rsidRPr="001448E0">
        <w:rPr>
          <w:b/>
          <w:bCs/>
          <w:sz w:val="24"/>
          <w:szCs w:val="24"/>
        </w:rPr>
        <w:t xml:space="preserve"> </w:t>
      </w:r>
      <w:r w:rsidR="001448E0" w:rsidRPr="001448E0">
        <w:rPr>
          <w:sz w:val="24"/>
          <w:szCs w:val="24"/>
        </w:rPr>
        <w:t xml:space="preserve">nell’eventuale Antologia del Premio, fatta salva la proprietà letteraria degli Autori. 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lastRenderedPageBreak/>
        <w:t xml:space="preserve">La partecipazione al Concorso è </w:t>
      </w:r>
      <w:r w:rsidRPr="001448E0">
        <w:rPr>
          <w:b/>
          <w:bCs/>
          <w:sz w:val="24"/>
          <w:szCs w:val="24"/>
        </w:rPr>
        <w:t>GRATU</w:t>
      </w:r>
      <w:r w:rsidR="008822FA">
        <w:rPr>
          <w:b/>
          <w:bCs/>
          <w:sz w:val="24"/>
          <w:szCs w:val="24"/>
        </w:rPr>
        <w:t>I</w:t>
      </w:r>
      <w:r w:rsidRPr="001448E0">
        <w:rPr>
          <w:b/>
          <w:bCs/>
          <w:sz w:val="24"/>
          <w:szCs w:val="24"/>
        </w:rPr>
        <w:t>TA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b/>
          <w:bCs/>
          <w:sz w:val="24"/>
          <w:szCs w:val="24"/>
        </w:rPr>
      </w:pPr>
      <w:r w:rsidRPr="001448E0">
        <w:rPr>
          <w:b/>
          <w:bCs/>
          <w:sz w:val="24"/>
          <w:szCs w:val="24"/>
        </w:rPr>
        <w:t>PREMI per la Sezione “A”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bCs/>
          <w:sz w:val="24"/>
          <w:szCs w:val="24"/>
        </w:rPr>
        <w:t>1</w:t>
      </w:r>
      <w:r w:rsidRPr="001448E0">
        <w:rPr>
          <w:sz w:val="24"/>
          <w:szCs w:val="24"/>
        </w:rPr>
        <w:t>° classificato € 500,00</w:t>
      </w:r>
    </w:p>
    <w:p w:rsidR="001448E0" w:rsidRPr="001448E0" w:rsidRDefault="006924D6" w:rsidP="001448E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2° classificato € 20</w:t>
      </w:r>
      <w:r w:rsidR="001448E0" w:rsidRPr="001448E0">
        <w:rPr>
          <w:sz w:val="24"/>
          <w:szCs w:val="24"/>
        </w:rPr>
        <w:t>0,00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3° classificato € 100,00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b/>
          <w:bCs/>
          <w:sz w:val="24"/>
          <w:szCs w:val="24"/>
        </w:rPr>
      </w:pPr>
      <w:r w:rsidRPr="001448E0">
        <w:rPr>
          <w:b/>
          <w:bCs/>
          <w:sz w:val="24"/>
          <w:szCs w:val="24"/>
        </w:rPr>
        <w:t>PREMI per la Sezione “B”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bCs/>
          <w:sz w:val="24"/>
          <w:szCs w:val="24"/>
        </w:rPr>
        <w:t>1</w:t>
      </w:r>
      <w:r w:rsidRPr="001448E0">
        <w:rPr>
          <w:sz w:val="24"/>
          <w:szCs w:val="24"/>
        </w:rPr>
        <w:t>° classificato € 1</w:t>
      </w:r>
      <w:r w:rsidR="006924D6">
        <w:rPr>
          <w:sz w:val="24"/>
          <w:szCs w:val="24"/>
        </w:rPr>
        <w:t>5</w:t>
      </w:r>
      <w:r w:rsidRPr="001448E0">
        <w:rPr>
          <w:sz w:val="24"/>
          <w:szCs w:val="24"/>
        </w:rPr>
        <w:t xml:space="preserve">0.00  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 xml:space="preserve">2° classificato </w:t>
      </w:r>
      <w:r w:rsidR="006924D6">
        <w:rPr>
          <w:sz w:val="24"/>
          <w:szCs w:val="24"/>
        </w:rPr>
        <w:t>Ta</w:t>
      </w:r>
      <w:r w:rsidRPr="001448E0">
        <w:rPr>
          <w:sz w:val="24"/>
          <w:szCs w:val="24"/>
        </w:rPr>
        <w:t xml:space="preserve">rga 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3° classificato Pergamena</w:t>
      </w:r>
    </w:p>
    <w:p w:rsidR="001448E0" w:rsidRPr="001448E0" w:rsidRDefault="001448E0" w:rsidP="001448E0">
      <w:pPr>
        <w:widowControl w:val="0"/>
        <w:ind w:firstLine="36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 La </w:t>
      </w:r>
      <w:r w:rsidRPr="001448E0">
        <w:rPr>
          <w:b/>
          <w:bCs/>
          <w:sz w:val="24"/>
          <w:szCs w:val="24"/>
        </w:rPr>
        <w:t>GIURIA,</w:t>
      </w:r>
      <w:r w:rsidRPr="001448E0">
        <w:rPr>
          <w:sz w:val="24"/>
          <w:szCs w:val="24"/>
        </w:rPr>
        <w:t xml:space="preserve"> la cui composizione verrà resa nota al momento della Premiazione, sarà composta da persone sensibili al problema dell’handicap e da rappresentanti del mondo letterario e giornalistico. I Giurati esamineranno le copie anonime e stileranno una graduatoria di merito. 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Il giudizio della Giuria è insindacabile e potrà escludere le opere non conformi al presente regolamento o in evidente contrasto con lo spirito dello stesso e/o con i più elementari principi di civiltà e decenza. Ogni autore è comunque responsabile del contenuto e dell’autenticità degli elaborati. </w:t>
      </w:r>
    </w:p>
    <w:p w:rsidR="001448E0" w:rsidRPr="001448E0" w:rsidRDefault="001448E0" w:rsidP="001448E0">
      <w:pPr>
        <w:widowControl w:val="0"/>
        <w:ind w:firstLine="360"/>
        <w:jc w:val="both"/>
        <w:rPr>
          <w:b/>
          <w:bCs/>
          <w:iCs/>
          <w:sz w:val="24"/>
          <w:szCs w:val="24"/>
        </w:rPr>
      </w:pPr>
      <w:r w:rsidRPr="001448E0">
        <w:rPr>
          <w:sz w:val="24"/>
          <w:szCs w:val="24"/>
        </w:rPr>
        <w:t>La</w:t>
      </w:r>
      <w:r w:rsidRPr="001448E0">
        <w:rPr>
          <w:b/>
          <w:bCs/>
          <w:sz w:val="24"/>
          <w:szCs w:val="24"/>
        </w:rPr>
        <w:t xml:space="preserve"> PREMIAZIONE </w:t>
      </w:r>
      <w:r w:rsidRPr="001448E0">
        <w:rPr>
          <w:sz w:val="24"/>
          <w:szCs w:val="24"/>
        </w:rPr>
        <w:t xml:space="preserve">avverrà a </w:t>
      </w:r>
      <w:r w:rsidRPr="001448E0">
        <w:rPr>
          <w:b/>
          <w:bCs/>
          <w:iCs/>
          <w:sz w:val="24"/>
          <w:szCs w:val="24"/>
        </w:rPr>
        <w:t xml:space="preserve">Carrara (MS) </w:t>
      </w:r>
      <w:r w:rsidR="00BB2359">
        <w:rPr>
          <w:b/>
          <w:bCs/>
          <w:iCs/>
          <w:sz w:val="24"/>
          <w:szCs w:val="24"/>
        </w:rPr>
        <w:t>ne</w:t>
      </w:r>
      <w:r w:rsidRPr="001448E0">
        <w:rPr>
          <w:b/>
          <w:bCs/>
          <w:iCs/>
          <w:sz w:val="24"/>
          <w:szCs w:val="24"/>
        </w:rPr>
        <w:t>ll</w:t>
      </w:r>
      <w:r w:rsidR="00BB2359">
        <w:rPr>
          <w:b/>
          <w:bCs/>
          <w:iCs/>
          <w:sz w:val="24"/>
          <w:szCs w:val="24"/>
        </w:rPr>
        <w:t>’</w:t>
      </w:r>
      <w:r w:rsidRPr="001448E0">
        <w:rPr>
          <w:b/>
          <w:bCs/>
          <w:iCs/>
          <w:sz w:val="24"/>
          <w:szCs w:val="24"/>
        </w:rPr>
        <w:t>a</w:t>
      </w:r>
      <w:r w:rsidR="00BB2359">
        <w:rPr>
          <w:b/>
          <w:bCs/>
          <w:iCs/>
          <w:sz w:val="24"/>
          <w:szCs w:val="24"/>
        </w:rPr>
        <w:t>utunno</w:t>
      </w:r>
      <w:r w:rsidRPr="001448E0">
        <w:rPr>
          <w:b/>
          <w:bCs/>
          <w:iCs/>
          <w:sz w:val="24"/>
          <w:szCs w:val="24"/>
        </w:rPr>
        <w:t xml:space="preserve"> 201</w:t>
      </w:r>
      <w:r w:rsidR="00116A19">
        <w:rPr>
          <w:b/>
          <w:bCs/>
          <w:iCs/>
          <w:sz w:val="24"/>
          <w:szCs w:val="24"/>
        </w:rPr>
        <w:t>4</w:t>
      </w:r>
      <w:r w:rsidRPr="001448E0">
        <w:rPr>
          <w:b/>
          <w:bCs/>
          <w:iCs/>
          <w:sz w:val="24"/>
          <w:szCs w:val="24"/>
        </w:rPr>
        <w:t>. La data ed il luogo  verranno pubblicati su</w:t>
      </w:r>
      <w:r w:rsidR="006924D6">
        <w:rPr>
          <w:b/>
          <w:bCs/>
          <w:iCs/>
          <w:sz w:val="24"/>
          <w:szCs w:val="24"/>
        </w:rPr>
        <w:t>l s</w:t>
      </w:r>
      <w:r w:rsidRPr="001448E0">
        <w:rPr>
          <w:b/>
          <w:bCs/>
          <w:iCs/>
          <w:sz w:val="24"/>
          <w:szCs w:val="24"/>
        </w:rPr>
        <w:t>i</w:t>
      </w:r>
      <w:r w:rsidR="006924D6">
        <w:rPr>
          <w:b/>
          <w:bCs/>
          <w:iCs/>
          <w:sz w:val="24"/>
          <w:szCs w:val="24"/>
        </w:rPr>
        <w:t>to I</w:t>
      </w:r>
      <w:r w:rsidRPr="001448E0">
        <w:rPr>
          <w:b/>
          <w:bCs/>
          <w:iCs/>
          <w:sz w:val="24"/>
          <w:szCs w:val="24"/>
        </w:rPr>
        <w:t>nternet</w:t>
      </w:r>
      <w:r w:rsidR="006924D6">
        <w:rPr>
          <w:b/>
          <w:bCs/>
          <w:iCs/>
          <w:sz w:val="24"/>
          <w:szCs w:val="24"/>
        </w:rPr>
        <w:t xml:space="preserve"> del CDH</w:t>
      </w:r>
      <w:r w:rsidRPr="001448E0">
        <w:rPr>
          <w:b/>
          <w:bCs/>
          <w:iCs/>
          <w:sz w:val="24"/>
          <w:szCs w:val="24"/>
        </w:rPr>
        <w:t xml:space="preserve"> in tempo utile.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b/>
          <w:bCs/>
          <w:sz w:val="24"/>
          <w:szCs w:val="24"/>
        </w:rPr>
        <w:t>I vincitori</w:t>
      </w:r>
      <w:r w:rsidRPr="001448E0">
        <w:rPr>
          <w:sz w:val="24"/>
          <w:szCs w:val="24"/>
        </w:rPr>
        <w:t xml:space="preserve"> sono tenuti a presenziare alla Cerimonia di Premiazione. Sono ammesse deleghe per il ritiro dei Premi ad eccezione </w:t>
      </w:r>
      <w:r w:rsidRPr="001448E0">
        <w:rPr>
          <w:sz w:val="24"/>
          <w:szCs w:val="24"/>
        </w:rPr>
        <w:lastRenderedPageBreak/>
        <w:t>di quelli in danaro che dovranno essere ritirati personalmente da ciascun vincitore. Le somme di denaro non riscosse persona</w:t>
      </w:r>
      <w:r w:rsidR="006924D6">
        <w:rPr>
          <w:sz w:val="24"/>
          <w:szCs w:val="24"/>
        </w:rPr>
        <w:t>lmente saranno utilizzate dall'</w:t>
      </w:r>
      <w:r w:rsidRPr="001448E0">
        <w:rPr>
          <w:sz w:val="24"/>
          <w:szCs w:val="24"/>
        </w:rPr>
        <w:t xml:space="preserve">Associazione per  successivi eventi. Le spese di viaggio e di soggiorno non verranno rimborsate. 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La partecipazione al Concorso implica l’incondizionata accettazione del presente regolamento. Il giudizio della Giuria è da ritenersi inappellabile ed insindacabile. 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Per </w:t>
      </w:r>
      <w:r w:rsidRPr="001448E0">
        <w:rPr>
          <w:b/>
          <w:bCs/>
          <w:sz w:val="24"/>
          <w:szCs w:val="24"/>
        </w:rPr>
        <w:t xml:space="preserve">INFORMAZIONI </w:t>
      </w:r>
      <w:r w:rsidRPr="001448E0">
        <w:rPr>
          <w:sz w:val="24"/>
          <w:szCs w:val="24"/>
        </w:rPr>
        <w:t>rivolgersi</w:t>
      </w:r>
      <w:r w:rsidRPr="001448E0">
        <w:rPr>
          <w:b/>
          <w:bCs/>
          <w:sz w:val="24"/>
          <w:szCs w:val="24"/>
        </w:rPr>
        <w:t xml:space="preserve"> </w:t>
      </w:r>
      <w:r w:rsidRPr="001448E0">
        <w:rPr>
          <w:sz w:val="24"/>
          <w:szCs w:val="24"/>
        </w:rPr>
        <w:t xml:space="preserve">alla Segreteria del Premio: Centro Documentazione Handicap di Carrara Via Roma 36, 54033 CARRARA </w:t>
      </w:r>
      <w:proofErr w:type="spellStart"/>
      <w:r w:rsidRPr="001448E0">
        <w:rPr>
          <w:sz w:val="24"/>
          <w:szCs w:val="24"/>
        </w:rPr>
        <w:t>tel</w:t>
      </w:r>
      <w:proofErr w:type="spellEnd"/>
      <w:r w:rsidRPr="001448E0">
        <w:rPr>
          <w:sz w:val="24"/>
          <w:szCs w:val="24"/>
        </w:rPr>
        <w:t xml:space="preserve">: 0585/776297 il martedì dalle ore 10 alle ore 12 E-mail: info@cdhcarrara.it </w:t>
      </w:r>
      <w:proofErr w:type="spellStart"/>
      <w:r w:rsidRPr="001448E0">
        <w:rPr>
          <w:sz w:val="24"/>
          <w:szCs w:val="24"/>
        </w:rPr>
        <w:t>ww.cdhcarrara.it</w:t>
      </w:r>
      <w:proofErr w:type="spellEnd"/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b/>
          <w:bCs/>
          <w:sz w:val="24"/>
          <w:szCs w:val="24"/>
        </w:rPr>
        <w:t>INFORMATIVA</w:t>
      </w:r>
      <w:r>
        <w:rPr>
          <w:sz w:val="24"/>
          <w:szCs w:val="24"/>
        </w:rPr>
        <w:t xml:space="preserve">: </w:t>
      </w:r>
      <w:r w:rsidRPr="001448E0">
        <w:rPr>
          <w:sz w:val="24"/>
          <w:szCs w:val="24"/>
        </w:rPr>
        <w:t>informativa ai sensi della Legge 765/96 sulla Tutela dei diritti personali: il trattamento dei dati, di cui garantiamo la massima riservatezza, è effettuato esclusivamente ai fini inerenti il Concorso cui si partecipa e per informativa dell’attività del Centro Documentazione Handicap. I dati dei partecipanti non verranno comunicati o diffusi a terzi, a qualsiasi titolo. Gli interessati potranno richiederne gratuitamente la cancellaz</w:t>
      </w:r>
      <w:r>
        <w:rPr>
          <w:sz w:val="24"/>
          <w:szCs w:val="24"/>
        </w:rPr>
        <w:t xml:space="preserve">ione o la modifica scrivendo a: </w:t>
      </w:r>
      <w:r w:rsidRPr="001448E0">
        <w:rPr>
          <w:sz w:val="24"/>
          <w:szCs w:val="24"/>
        </w:rPr>
        <w:t>Segreteria Associazione CDH via Roma 36 –54033</w:t>
      </w:r>
      <w:r>
        <w:rPr>
          <w:sz w:val="24"/>
          <w:szCs w:val="24"/>
        </w:rPr>
        <w:t xml:space="preserve"> </w:t>
      </w:r>
      <w:r w:rsidRPr="001448E0">
        <w:rPr>
          <w:sz w:val="24"/>
          <w:szCs w:val="24"/>
        </w:rPr>
        <w:t>Carrara  (MS)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sz w:val="22"/>
          <w:szCs w:val="22"/>
        </w:rPr>
      </w:pPr>
    </w:p>
    <w:p w:rsidR="00673584" w:rsidRDefault="00673584" w:rsidP="00673584">
      <w:pPr>
        <w:widowControl w:val="0"/>
      </w:pPr>
    </w:p>
    <w:p w:rsidR="00673584" w:rsidRDefault="00673584"/>
    <w:sectPr w:rsidR="00673584" w:rsidSect="00FC48CD">
      <w:pgSz w:w="16838" w:h="11906" w:orient="landscape"/>
      <w:pgMar w:top="1134" w:right="1417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C48CD"/>
    <w:rsid w:val="000A0D7E"/>
    <w:rsid w:val="00116A19"/>
    <w:rsid w:val="001448E0"/>
    <w:rsid w:val="00165B09"/>
    <w:rsid w:val="00430D98"/>
    <w:rsid w:val="005E1E8A"/>
    <w:rsid w:val="00606AC8"/>
    <w:rsid w:val="006177AD"/>
    <w:rsid w:val="0064116F"/>
    <w:rsid w:val="00673584"/>
    <w:rsid w:val="006924D6"/>
    <w:rsid w:val="007121A0"/>
    <w:rsid w:val="008822FA"/>
    <w:rsid w:val="0092654D"/>
    <w:rsid w:val="00A56EBF"/>
    <w:rsid w:val="00BB2359"/>
    <w:rsid w:val="00BD1751"/>
    <w:rsid w:val="00DA0C58"/>
    <w:rsid w:val="00DB15C1"/>
    <w:rsid w:val="00FC48CD"/>
    <w:rsid w:val="00FE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8CD"/>
    <w:pPr>
      <w:spacing w:after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8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8CD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2012-03-12T19:59:00Z</dcterms:created>
  <dcterms:modified xsi:type="dcterms:W3CDTF">2014-03-15T14:39:00Z</dcterms:modified>
</cp:coreProperties>
</file>